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90"/>
        <w:rPr>
          <w:sz w:val="20"/>
        </w:rPr>
      </w:pPr>
      <w:r>
        <w:rPr>
          <w:sz w:val="20"/>
        </w:rPr>
        <w:drawing>
          <wp:inline distT="0" distB="0" distL="0" distR="0">
            <wp:extent cx="3915722" cy="115090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5722" cy="115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0"/>
        <w:ind w:left="0" w:right="759" w:firstLine="0"/>
        <w:jc w:val="right"/>
        <w:rPr>
          <w:b/>
          <w:sz w:val="24"/>
        </w:rPr>
      </w:pPr>
      <w:r>
        <w:rPr>
          <w:b/>
          <w:sz w:val="24"/>
        </w:rPr>
        <w:t>Ηράκλειο, 05/10/2023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0"/>
        <w:ind w:left="4195" w:right="4195" w:firstLine="0"/>
        <w:jc w:val="center"/>
        <w:rPr>
          <w:b/>
          <w:sz w:val="24"/>
        </w:rPr>
      </w:pPr>
      <w:r>
        <w:rPr>
          <w:b/>
          <w:sz w:val="24"/>
        </w:rPr>
        <w:t>ΔΕΛΤΙΟ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ΤΥΠΟΥ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11" w:right="106" w:firstLine="720"/>
        <w:jc w:val="both"/>
      </w:pPr>
      <w:r>
        <w:rPr/>
        <w:t>Ο Νομός Ηρακλείου αλλά και όλη η Κρήτη έχει την τύχη να</w:t>
      </w:r>
      <w:r>
        <w:rPr>
          <w:spacing w:val="1"/>
        </w:rPr>
        <w:t> </w:t>
      </w:r>
      <w:r>
        <w:rPr/>
        <w:t>διαθέτει 2 από τα μεγαλύτερα</w:t>
      </w:r>
      <w:r>
        <w:rPr>
          <w:spacing w:val="1"/>
        </w:rPr>
        <w:t> </w:t>
      </w:r>
      <w:r>
        <w:rPr/>
        <w:t>Νοσοκομεία της χώρας, με επισκεψιμότητα που τα κατατάσσει μέσα στην 1</w:t>
      </w:r>
      <w:r>
        <w:rPr>
          <w:vertAlign w:val="superscript"/>
        </w:rPr>
        <w:t>η</w:t>
      </w:r>
      <w:r>
        <w:rPr>
          <w:vertAlign w:val="baseline"/>
        </w:rPr>
        <w:t> δεκάδα των Νοσοκομείων</w:t>
      </w:r>
      <w:r>
        <w:rPr>
          <w:spacing w:val="1"/>
          <w:vertAlign w:val="baseline"/>
        </w:rPr>
        <w:t> </w:t>
      </w:r>
      <w:r>
        <w:rPr>
          <w:vertAlign w:val="baseline"/>
        </w:rPr>
        <w:t>της χώρας. Ο Ιατρικός Σύλλογος Ηρακλείου είναι περήφανος για την προσφορά των ιατρών μελών του</w:t>
      </w:r>
      <w:r>
        <w:rPr>
          <w:spacing w:val="1"/>
          <w:vertAlign w:val="baseline"/>
        </w:rPr>
        <w:t> </w:t>
      </w:r>
      <w:r>
        <w:rPr>
          <w:vertAlign w:val="baseline"/>
        </w:rPr>
        <w:t>που</w:t>
      </w:r>
      <w:r>
        <w:rPr>
          <w:spacing w:val="-1"/>
          <w:vertAlign w:val="baseline"/>
        </w:rPr>
        <w:t> </w:t>
      </w:r>
      <w:r>
        <w:rPr>
          <w:vertAlign w:val="baseline"/>
        </w:rPr>
        <w:t>εργάζονται σε αυτά.</w:t>
      </w:r>
    </w:p>
    <w:p>
      <w:pPr>
        <w:pStyle w:val="BodyText"/>
        <w:spacing w:line="360" w:lineRule="auto" w:before="159"/>
        <w:ind w:left="111" w:right="105" w:firstLine="720"/>
        <w:jc w:val="both"/>
      </w:pPr>
      <w:r>
        <w:rPr/>
        <w:t>Δυστυχώς παραλείψεις και αδράνειες της τελευταίας δεκαπενταετίας</w:t>
      </w:r>
      <w:r>
        <w:rPr>
          <w:spacing w:val="1"/>
        </w:rPr>
        <w:t> </w:t>
      </w:r>
      <w:r>
        <w:rPr/>
        <w:t>έχουν πια δημιουργήσει</w:t>
      </w:r>
      <w:r>
        <w:rPr>
          <w:spacing w:val="1"/>
        </w:rPr>
        <w:t> </w:t>
      </w:r>
      <w:r>
        <w:rPr/>
        <w:t>ανυπέρβλητα προβλήματα, που υποσκάπτουν την ομαλή λειτουργία των Νοσοκομείων και βάζουν σε</w:t>
      </w:r>
      <w:r>
        <w:rPr>
          <w:spacing w:val="1"/>
        </w:rPr>
        <w:t> </w:t>
      </w:r>
      <w:r>
        <w:rPr/>
        <w:t>κίνδυνο</w:t>
      </w:r>
      <w:r>
        <w:rPr>
          <w:spacing w:val="-1"/>
        </w:rPr>
        <w:t> </w:t>
      </w:r>
      <w:r>
        <w:rPr/>
        <w:t>την</w:t>
      </w:r>
      <w:r>
        <w:rPr>
          <w:spacing w:val="-2"/>
        </w:rPr>
        <w:t> </w:t>
      </w:r>
      <w:r>
        <w:rPr/>
        <w:t>παροχή</w:t>
      </w:r>
      <w:r>
        <w:rPr>
          <w:spacing w:val="-3"/>
        </w:rPr>
        <w:t> </w:t>
      </w:r>
      <w:r>
        <w:rPr/>
        <w:t>των</w:t>
      </w:r>
      <w:r>
        <w:rPr>
          <w:spacing w:val="1"/>
        </w:rPr>
        <w:t> </w:t>
      </w:r>
      <w:r>
        <w:rPr/>
        <w:t>υπηρεσιών</w:t>
      </w:r>
      <w:r>
        <w:rPr>
          <w:spacing w:val="-3"/>
        </w:rPr>
        <w:t> </w:t>
      </w:r>
      <w:r>
        <w:rPr/>
        <w:t>υγείας</w:t>
      </w:r>
      <w:r>
        <w:rPr>
          <w:spacing w:val="-1"/>
        </w:rPr>
        <w:t> </w:t>
      </w:r>
      <w:r>
        <w:rPr/>
        <w:t>στο Νομό</w:t>
      </w:r>
      <w:r>
        <w:rPr>
          <w:spacing w:val="-1"/>
        </w:rPr>
        <w:t> </w:t>
      </w:r>
      <w:r>
        <w:rPr/>
        <w:t>αλλά και</w:t>
      </w:r>
      <w:r>
        <w:rPr>
          <w:spacing w:val="-1"/>
        </w:rPr>
        <w:t> </w:t>
      </w:r>
      <w:r>
        <w:rPr/>
        <w:t>της</w:t>
      </w:r>
      <w:r>
        <w:rPr>
          <w:spacing w:val="2"/>
        </w:rPr>
        <w:t> </w:t>
      </w:r>
      <w:r>
        <w:rPr/>
        <w:t>Κρήτης</w:t>
      </w:r>
      <w:r>
        <w:rPr>
          <w:spacing w:val="2"/>
        </w:rPr>
        <w:t> </w:t>
      </w:r>
      <w:r>
        <w:rPr/>
        <w:t>ολόκληρης.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spacing w:line="360" w:lineRule="auto"/>
        <w:ind w:left="111" w:right="106"/>
        <w:jc w:val="both"/>
      </w:pPr>
      <w:r>
        <w:rPr/>
        <w:t>-Απουσία άμεσης αναπλήρωσης των κενών των συνταξιοδοτούντων ή των ιατρών που παραιτούνται με</w:t>
      </w:r>
      <w:r>
        <w:rPr>
          <w:spacing w:val="1"/>
        </w:rPr>
        <w:t> </w:t>
      </w:r>
      <w:r>
        <w:rPr/>
        <w:t>αποτέλεσμα</w:t>
      </w:r>
      <w:r>
        <w:rPr>
          <w:spacing w:val="-4"/>
        </w:rPr>
        <w:t> </w:t>
      </w:r>
      <w:r>
        <w:rPr/>
        <w:t>τα κενά να</w:t>
      </w:r>
      <w:r>
        <w:rPr>
          <w:spacing w:val="-3"/>
        </w:rPr>
        <w:t> </w:t>
      </w:r>
      <w:r>
        <w:rPr/>
        <w:t>διογκώνονται χρόνο με το</w:t>
      </w:r>
      <w:r>
        <w:rPr>
          <w:spacing w:val="2"/>
        </w:rPr>
        <w:t> </w:t>
      </w:r>
      <w:r>
        <w:rPr/>
        <w:t>χρόνο.</w:t>
      </w:r>
    </w:p>
    <w:p>
      <w:pPr>
        <w:pStyle w:val="BodyText"/>
        <w:spacing w:line="360" w:lineRule="auto" w:before="158"/>
        <w:ind w:left="111" w:right="105"/>
        <w:jc w:val="both"/>
      </w:pPr>
      <w:r>
        <w:rPr/>
        <w:t>-Καθήλωση των αμοιβών, απουσία σοβαρών κινήτρων για τη στελέχωση των Νοσηλευτικών μονάδων,</w:t>
      </w:r>
      <w:r>
        <w:rPr>
          <w:spacing w:val="1"/>
        </w:rPr>
        <w:t> </w:t>
      </w:r>
      <w:r>
        <w:rPr/>
        <w:t>τη στιγμή που οι Έλληνες ιατροί βρίσκουν διέξοδο, όντας περιζήτητοι, στον Ιδιωτικό τομέα ή στο</w:t>
      </w:r>
      <w:r>
        <w:rPr>
          <w:spacing w:val="1"/>
        </w:rPr>
        <w:t> </w:t>
      </w:r>
      <w:r>
        <w:rPr/>
        <w:t>εξωτερικό.</w:t>
      </w:r>
    </w:p>
    <w:p>
      <w:pPr>
        <w:pStyle w:val="BodyText"/>
        <w:spacing w:line="360" w:lineRule="auto" w:before="160"/>
        <w:ind w:left="111" w:right="105"/>
        <w:jc w:val="both"/>
      </w:pPr>
      <w:r>
        <w:rPr/>
        <w:t>-Οι</w:t>
      </w:r>
      <w:r>
        <w:rPr>
          <w:spacing w:val="1"/>
        </w:rPr>
        <w:t> </w:t>
      </w:r>
      <w:r>
        <w:rPr/>
        <w:t>ολοένα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χειρότερες</w:t>
      </w:r>
      <w:r>
        <w:rPr>
          <w:spacing w:val="1"/>
        </w:rPr>
        <w:t> </w:t>
      </w:r>
      <w:r>
        <w:rPr/>
        <w:t>συνθήκες</w:t>
      </w:r>
      <w:r>
        <w:rPr>
          <w:spacing w:val="1"/>
        </w:rPr>
        <w:t> </w:t>
      </w:r>
      <w:r>
        <w:rPr/>
        <w:t>εργασίας</w:t>
      </w:r>
      <w:r>
        <w:rPr>
          <w:spacing w:val="1"/>
        </w:rPr>
        <w:t> </w:t>
      </w:r>
      <w:r>
        <w:rPr/>
        <w:t>σε</w:t>
      </w:r>
      <w:r>
        <w:rPr>
          <w:spacing w:val="1"/>
        </w:rPr>
        <w:t> </w:t>
      </w:r>
      <w:r>
        <w:rPr/>
        <w:t>ότι</w:t>
      </w:r>
      <w:r>
        <w:rPr>
          <w:spacing w:val="1"/>
        </w:rPr>
        <w:t> </w:t>
      </w:r>
      <w:r>
        <w:rPr/>
        <w:t>αφορά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διοίκηση,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οργάνωση,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>
          <w:spacing w:val="-1"/>
        </w:rPr>
        <w:t>καθημερινότητα,</w:t>
      </w:r>
      <w:r>
        <w:rPr>
          <w:spacing w:val="-15"/>
        </w:rPr>
        <w:t> </w:t>
      </w:r>
      <w:r>
        <w:rPr>
          <w:spacing w:val="-1"/>
        </w:rPr>
        <w:t>την</w:t>
      </w:r>
      <w:r>
        <w:rPr>
          <w:spacing w:val="-17"/>
        </w:rPr>
        <w:t> </w:t>
      </w:r>
      <w:r>
        <w:rPr>
          <w:spacing w:val="-1"/>
        </w:rPr>
        <w:t>εφημέρευση</w:t>
      </w:r>
      <w:r>
        <w:rPr>
          <w:spacing w:val="-17"/>
        </w:rPr>
        <w:t> </w:t>
      </w:r>
      <w:r>
        <w:rPr>
          <w:spacing w:val="-1"/>
        </w:rPr>
        <w:t>αλλά</w:t>
      </w:r>
      <w:r>
        <w:rPr>
          <w:spacing w:val="-15"/>
        </w:rPr>
        <w:t> </w:t>
      </w:r>
      <w:r>
        <w:rPr/>
        <w:t>και</w:t>
      </w:r>
      <w:r>
        <w:rPr>
          <w:spacing w:val="-17"/>
        </w:rPr>
        <w:t> </w:t>
      </w:r>
      <w:r>
        <w:rPr/>
        <w:t>την</w:t>
      </w:r>
      <w:r>
        <w:rPr>
          <w:spacing w:val="-15"/>
        </w:rPr>
        <w:t> </w:t>
      </w:r>
      <w:r>
        <w:rPr/>
        <w:t>επιστημονική</w:t>
      </w:r>
      <w:r>
        <w:rPr>
          <w:spacing w:val="-17"/>
        </w:rPr>
        <w:t> </w:t>
      </w:r>
      <w:r>
        <w:rPr/>
        <w:t>εξέλιξη</w:t>
      </w:r>
      <w:r>
        <w:rPr>
          <w:spacing w:val="-15"/>
        </w:rPr>
        <w:t> </w:t>
      </w:r>
      <w:r>
        <w:rPr/>
        <w:t>μέσα</w:t>
      </w:r>
      <w:r>
        <w:rPr>
          <w:spacing w:val="-13"/>
        </w:rPr>
        <w:t> </w:t>
      </w:r>
      <w:r>
        <w:rPr/>
        <w:t>στο</w:t>
      </w:r>
      <w:r>
        <w:rPr>
          <w:spacing w:val="-29"/>
        </w:rPr>
        <w:t> </w:t>
      </w:r>
      <w:r>
        <w:rPr/>
        <w:t>Δημόσιο</w:t>
      </w:r>
      <w:r>
        <w:rPr>
          <w:spacing w:val="-15"/>
        </w:rPr>
        <w:t> </w:t>
      </w:r>
      <w:r>
        <w:rPr/>
        <w:t>Σύστημα</w:t>
      </w:r>
      <w:r>
        <w:rPr>
          <w:spacing w:val="-22"/>
        </w:rPr>
        <w:t> </w:t>
      </w:r>
      <w:r>
        <w:rPr/>
        <w:t>Υγείας,</w:t>
      </w:r>
      <w:r>
        <w:rPr>
          <w:spacing w:val="-58"/>
        </w:rPr>
        <w:t> </w:t>
      </w:r>
      <w:r>
        <w:rPr/>
        <w:t>το</w:t>
      </w:r>
      <w:r>
        <w:rPr>
          <w:spacing w:val="-3"/>
        </w:rPr>
        <w:t> </w:t>
      </w:r>
      <w:r>
        <w:rPr/>
        <w:t>κάνουν</w:t>
      </w:r>
      <w:r>
        <w:rPr>
          <w:spacing w:val="-2"/>
        </w:rPr>
        <w:t> </w:t>
      </w:r>
      <w:r>
        <w:rPr/>
        <w:t>μη</w:t>
      </w:r>
      <w:r>
        <w:rPr>
          <w:spacing w:val="-3"/>
        </w:rPr>
        <w:t> </w:t>
      </w:r>
      <w:r>
        <w:rPr/>
        <w:t>ελκυστικό</w:t>
      </w:r>
      <w:r>
        <w:rPr>
          <w:spacing w:val="-5"/>
        </w:rPr>
        <w:t> </w:t>
      </w:r>
      <w:r>
        <w:rPr/>
        <w:t>για</w:t>
      </w:r>
      <w:r>
        <w:rPr>
          <w:spacing w:val="-6"/>
        </w:rPr>
        <w:t> </w:t>
      </w:r>
      <w:r>
        <w:rPr/>
        <w:t>τους νέους συναδέλφους αλλά</w:t>
      </w:r>
      <w:r>
        <w:rPr>
          <w:spacing w:val="-6"/>
        </w:rPr>
        <w:t> </w:t>
      </w:r>
      <w:r>
        <w:rPr/>
        <w:t>ακόμη</w:t>
      </w:r>
      <w:r>
        <w:rPr>
          <w:spacing w:val="-2"/>
        </w:rPr>
        <w:t> </w:t>
      </w:r>
      <w:r>
        <w:rPr/>
        <w:t>και</w:t>
      </w:r>
      <w:r>
        <w:rPr>
          <w:spacing w:val="-6"/>
        </w:rPr>
        <w:t> </w:t>
      </w:r>
      <w:r>
        <w:rPr/>
        <w:t>για</w:t>
      </w:r>
      <w:r>
        <w:rPr>
          <w:spacing w:val="-3"/>
        </w:rPr>
        <w:t> </w:t>
      </w:r>
      <w:r>
        <w:rPr/>
        <w:t>αυτούς</w:t>
      </w:r>
      <w:r>
        <w:rPr>
          <w:spacing w:val="1"/>
        </w:rPr>
        <w:t> </w:t>
      </w:r>
      <w:r>
        <w:rPr/>
        <w:t>που</w:t>
      </w:r>
      <w:r>
        <w:rPr>
          <w:spacing w:val="-1"/>
        </w:rPr>
        <w:t> </w:t>
      </w:r>
      <w:r>
        <w:rPr/>
        <w:t>ήδη</w:t>
      </w:r>
      <w:r>
        <w:rPr>
          <w:spacing w:val="-3"/>
        </w:rPr>
        <w:t> </w:t>
      </w:r>
      <w:r>
        <w:rPr/>
        <w:t>το</w:t>
      </w:r>
      <w:r>
        <w:rPr>
          <w:spacing w:val="-5"/>
        </w:rPr>
        <w:t> </w:t>
      </w:r>
      <w:r>
        <w:rPr/>
        <w:t>υπηρετούν.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spacing w:line="360" w:lineRule="auto"/>
        <w:ind w:left="111" w:right="105"/>
        <w:jc w:val="both"/>
      </w:pPr>
      <w:r>
        <w:rPr/>
        <w:t>Το πρόβλημα γίνεται εκρηκτικό στο Βενιζέλειο με την μείωση του αριθμού των αναισθησιολόγων λόγω</w:t>
      </w:r>
      <w:r>
        <w:rPr>
          <w:spacing w:val="-57"/>
        </w:rPr>
        <w:t> </w:t>
      </w:r>
      <w:r>
        <w:rPr/>
        <w:t>παραιτήσεων,</w:t>
      </w:r>
      <w:r>
        <w:rPr>
          <w:spacing w:val="1"/>
        </w:rPr>
        <w:t> </w:t>
      </w:r>
      <w:r>
        <w:rPr/>
        <w:t>συνταξιοδοτήσεων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άγονων</w:t>
      </w:r>
      <w:r>
        <w:rPr>
          <w:spacing w:val="1"/>
        </w:rPr>
        <w:t> </w:t>
      </w:r>
      <w:r>
        <w:rPr/>
        <w:t>προκηρύξεων.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αντιμετώπιση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επείγει</w:t>
      </w:r>
      <w:r>
        <w:rPr>
          <w:spacing w:val="1"/>
        </w:rPr>
        <w:t> </w:t>
      </w:r>
      <w:r>
        <w:rPr/>
        <w:t>καθώς</w:t>
      </w:r>
      <w:r>
        <w:rPr>
          <w:spacing w:val="1"/>
        </w:rPr>
        <w:t> </w:t>
      </w:r>
      <w:r>
        <w:rPr/>
        <w:t>οι</w:t>
      </w:r>
      <w:r>
        <w:rPr>
          <w:spacing w:val="-57"/>
        </w:rPr>
        <w:t> </w:t>
      </w:r>
      <w:r>
        <w:rPr/>
        <w:t>ασθενείς με χρόνια χειρουργικά προβλήματα δεν μπορούν να χειρουργηθούν, οι συνάδελφοι χειρουργοί</w:t>
      </w:r>
      <w:r>
        <w:rPr>
          <w:spacing w:val="1"/>
        </w:rPr>
        <w:t> </w:t>
      </w:r>
      <w:r>
        <w:rPr/>
        <w:t>έχουν μετατραπεί σε μερικής απασχόλησης καθώς χειρουργούν σπάνια και οι συνάδελφοι ειδικευόμενοι</w:t>
      </w:r>
      <w:r>
        <w:rPr>
          <w:spacing w:val="-57"/>
        </w:rPr>
        <w:t> </w:t>
      </w:r>
      <w:r>
        <w:rPr/>
        <w:t>των</w:t>
      </w:r>
      <w:r>
        <w:rPr>
          <w:spacing w:val="1"/>
        </w:rPr>
        <w:t> </w:t>
      </w:r>
      <w:r>
        <w:rPr/>
        <w:t>χειρουργικών</w:t>
      </w:r>
      <w:r>
        <w:rPr>
          <w:spacing w:val="1"/>
        </w:rPr>
        <w:t> </w:t>
      </w:r>
      <w:r>
        <w:rPr/>
        <w:t>κλινικών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γεμάτοι</w:t>
      </w:r>
      <w:r>
        <w:rPr>
          <w:spacing w:val="1"/>
        </w:rPr>
        <w:t> </w:t>
      </w:r>
      <w:r>
        <w:rPr/>
        <w:t>όνειρα</w:t>
      </w:r>
      <w:r>
        <w:rPr>
          <w:spacing w:val="1"/>
        </w:rPr>
        <w:t> </w:t>
      </w:r>
      <w:r>
        <w:rPr/>
        <w:t>επέλεξαν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Νοσοκομείο</w:t>
      </w:r>
      <w:r>
        <w:rPr>
          <w:spacing w:val="1"/>
        </w:rPr>
        <w:t> </w:t>
      </w:r>
      <w:r>
        <w:rPr/>
        <w:t>ετοιμάζονται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το</w:t>
      </w:r>
      <w:r>
        <w:rPr>
          <w:spacing w:val="1"/>
        </w:rPr>
        <w:t> </w:t>
      </w:r>
      <w:r>
        <w:rPr/>
        <w:t>εγκαταλείψουν</w:t>
      </w:r>
      <w:r>
        <w:rPr>
          <w:spacing w:val="-1"/>
        </w:rPr>
        <w:t> </w:t>
      </w:r>
      <w:r>
        <w:rPr/>
        <w:t>μιας</w:t>
      </w:r>
      <w:r>
        <w:rPr>
          <w:spacing w:val="-2"/>
        </w:rPr>
        <w:t> </w:t>
      </w:r>
      <w:r>
        <w:rPr/>
        <w:t>και</w:t>
      </w:r>
      <w:r>
        <w:rPr>
          <w:spacing w:val="-3"/>
        </w:rPr>
        <w:t> </w:t>
      </w:r>
      <w:r>
        <w:rPr/>
        <w:t>δεν εκπαιδεύονται.</w:t>
      </w:r>
    </w:p>
    <w:p>
      <w:pPr>
        <w:pStyle w:val="BodyText"/>
        <w:spacing w:line="360" w:lineRule="auto" w:before="158"/>
        <w:ind w:left="111" w:right="104"/>
        <w:jc w:val="both"/>
      </w:pPr>
      <w:r>
        <w:rPr/>
        <w:t>Πρόκειται για πρόβλημα που υποσκάπτει το μέλλον του Νοσοκομείου με ότι αυτό σημαίνει για την</w:t>
      </w:r>
      <w:r>
        <w:rPr>
          <w:spacing w:val="1"/>
        </w:rPr>
        <w:t> </w:t>
      </w:r>
      <w:r>
        <w:rPr/>
        <w:t>παροχή</w:t>
      </w:r>
      <w:r>
        <w:rPr>
          <w:spacing w:val="-4"/>
        </w:rPr>
        <w:t> </w:t>
      </w:r>
      <w:r>
        <w:rPr/>
        <w:t>υπηρεσιών υγείας</w:t>
      </w:r>
      <w:r>
        <w:rPr>
          <w:spacing w:val="2"/>
        </w:rPr>
        <w:t> </w:t>
      </w:r>
      <w:r>
        <w:rPr/>
        <w:t>στους</w:t>
      </w:r>
      <w:r>
        <w:rPr>
          <w:spacing w:val="1"/>
        </w:rPr>
        <w:t> </w:t>
      </w:r>
      <w:r>
        <w:rPr/>
        <w:t>πολίτες του Νομού</w:t>
      </w:r>
      <w:r>
        <w:rPr>
          <w:spacing w:val="2"/>
        </w:rPr>
        <w:t> </w:t>
      </w:r>
      <w:r>
        <w:rPr/>
        <w:t>αλλά</w:t>
      </w:r>
      <w:r>
        <w:rPr>
          <w:spacing w:val="-4"/>
        </w:rPr>
        <w:t> </w:t>
      </w:r>
      <w:r>
        <w:rPr/>
        <w:t>και της</w:t>
      </w:r>
      <w:r>
        <w:rPr>
          <w:spacing w:val="-2"/>
        </w:rPr>
        <w:t> </w:t>
      </w:r>
      <w:r>
        <w:rPr/>
        <w:t>Κρήτης.</w:t>
      </w:r>
    </w:p>
    <w:p>
      <w:pPr>
        <w:spacing w:after="0" w:line="360" w:lineRule="auto"/>
        <w:jc w:val="both"/>
        <w:sectPr>
          <w:type w:val="continuous"/>
          <w:pgSz w:w="11910" w:h="16840"/>
          <w:pgMar w:top="840" w:bottom="280" w:left="740" w:right="880"/>
        </w:sectPr>
      </w:pPr>
    </w:p>
    <w:p>
      <w:pPr>
        <w:pStyle w:val="BodyText"/>
        <w:spacing w:line="360" w:lineRule="auto" w:before="67"/>
        <w:ind w:left="111"/>
      </w:pPr>
      <w:r>
        <w:rPr/>
        <w:t>Θα</w:t>
      </w:r>
      <w:r>
        <w:rPr>
          <w:spacing w:val="14"/>
        </w:rPr>
        <w:t> </w:t>
      </w:r>
      <w:r>
        <w:rPr/>
        <w:t>πρέπει</w:t>
      </w:r>
      <w:r>
        <w:rPr>
          <w:spacing w:val="17"/>
        </w:rPr>
        <w:t> </w:t>
      </w:r>
      <w:r>
        <w:rPr/>
        <w:t>να</w:t>
      </w:r>
      <w:r>
        <w:rPr>
          <w:spacing w:val="14"/>
        </w:rPr>
        <w:t> </w:t>
      </w:r>
      <w:r>
        <w:rPr/>
        <w:t>βρεθούν</w:t>
      </w:r>
      <w:r>
        <w:rPr>
          <w:spacing w:val="17"/>
        </w:rPr>
        <w:t> </w:t>
      </w:r>
      <w:r>
        <w:rPr/>
        <w:t>άμεσα</w:t>
      </w:r>
      <w:r>
        <w:rPr>
          <w:spacing w:val="18"/>
        </w:rPr>
        <w:t> </w:t>
      </w:r>
      <w:r>
        <w:rPr/>
        <w:t>τολμηρές</w:t>
      </w:r>
      <w:r>
        <w:rPr>
          <w:spacing w:val="17"/>
        </w:rPr>
        <w:t> </w:t>
      </w:r>
      <w:r>
        <w:rPr/>
        <w:t>λύσεις</w:t>
      </w:r>
      <w:r>
        <w:rPr>
          <w:spacing w:val="17"/>
        </w:rPr>
        <w:t> </w:t>
      </w:r>
      <w:r>
        <w:rPr/>
        <w:t>χωρίς</w:t>
      </w:r>
      <w:r>
        <w:rPr>
          <w:spacing w:val="17"/>
        </w:rPr>
        <w:t> </w:t>
      </w:r>
      <w:r>
        <w:rPr/>
        <w:t>καθυστερήσεις</w:t>
      </w:r>
      <w:r>
        <w:rPr>
          <w:spacing w:val="15"/>
        </w:rPr>
        <w:t> </w:t>
      </w:r>
      <w:r>
        <w:rPr/>
        <w:t>και</w:t>
      </w:r>
      <w:r>
        <w:rPr>
          <w:spacing w:val="17"/>
        </w:rPr>
        <w:t> </w:t>
      </w:r>
      <w:r>
        <w:rPr/>
        <w:t>χωρίς</w:t>
      </w:r>
      <w:r>
        <w:rPr>
          <w:spacing w:val="17"/>
        </w:rPr>
        <w:t> </w:t>
      </w:r>
      <w:r>
        <w:rPr/>
        <w:t>επανάληψη</w:t>
      </w:r>
      <w:r>
        <w:rPr>
          <w:spacing w:val="21"/>
        </w:rPr>
        <w:t> </w:t>
      </w:r>
      <w:r>
        <w:rPr/>
        <w:t>των</w:t>
      </w:r>
      <w:r>
        <w:rPr>
          <w:spacing w:val="-57"/>
        </w:rPr>
        <w:t> </w:t>
      </w:r>
      <w:r>
        <w:rPr/>
        <w:t>απρόσφορων</w:t>
      </w:r>
      <w:r>
        <w:rPr>
          <w:spacing w:val="-4"/>
        </w:rPr>
        <w:t> </w:t>
      </w:r>
      <w:r>
        <w:rPr/>
        <w:t>λύσεων που</w:t>
      </w:r>
      <w:r>
        <w:rPr>
          <w:spacing w:val="2"/>
        </w:rPr>
        <w:t> </w:t>
      </w:r>
      <w:r>
        <w:rPr/>
        <w:t>έχουν</w:t>
      </w:r>
      <w:r>
        <w:rPr>
          <w:spacing w:val="-1"/>
        </w:rPr>
        <w:t> </w:t>
      </w:r>
      <w:r>
        <w:rPr/>
        <w:t>χρησιμοποιηθεί</w:t>
      </w:r>
      <w:r>
        <w:rPr>
          <w:spacing w:val="2"/>
        </w:rPr>
        <w:t> </w:t>
      </w:r>
      <w:r>
        <w:rPr/>
        <w:t>στο</w:t>
      </w:r>
      <w:r>
        <w:rPr>
          <w:spacing w:val="-3"/>
        </w:rPr>
        <w:t> </w:t>
      </w:r>
      <w:r>
        <w:rPr/>
        <w:t>πρόσφατο</w:t>
      </w:r>
      <w:r>
        <w:rPr>
          <w:spacing w:val="-1"/>
        </w:rPr>
        <w:t> </w:t>
      </w:r>
      <w:r>
        <w:rPr/>
        <w:t>παρελθόν.</w:t>
      </w:r>
    </w:p>
    <w:p>
      <w:pPr>
        <w:pStyle w:val="BodyText"/>
        <w:spacing w:line="360" w:lineRule="auto" w:before="161"/>
        <w:ind w:left="111"/>
      </w:pPr>
      <w:r>
        <w:rPr/>
        <w:t>Το</w:t>
      </w:r>
      <w:r>
        <w:rPr>
          <w:spacing w:val="19"/>
        </w:rPr>
        <w:t> </w:t>
      </w:r>
      <w:r>
        <w:rPr/>
        <w:t>ΕΣΥ</w:t>
      </w:r>
      <w:r>
        <w:rPr>
          <w:spacing w:val="12"/>
        </w:rPr>
        <w:t> </w:t>
      </w:r>
      <w:r>
        <w:rPr/>
        <w:t>πρέπει</w:t>
      </w:r>
      <w:r>
        <w:rPr>
          <w:spacing w:val="19"/>
        </w:rPr>
        <w:t> </w:t>
      </w:r>
      <w:r>
        <w:rPr/>
        <w:t>να</w:t>
      </w:r>
      <w:r>
        <w:rPr>
          <w:spacing w:val="17"/>
        </w:rPr>
        <w:t> </w:t>
      </w:r>
      <w:r>
        <w:rPr/>
        <w:t>διοικηθεί,</w:t>
      </w:r>
      <w:r>
        <w:rPr>
          <w:spacing w:val="20"/>
        </w:rPr>
        <w:t> </w:t>
      </w:r>
      <w:r>
        <w:rPr/>
        <w:t>να</w:t>
      </w:r>
      <w:r>
        <w:rPr>
          <w:spacing w:val="21"/>
        </w:rPr>
        <w:t> </w:t>
      </w:r>
      <w:r>
        <w:rPr/>
        <w:t>αξιολογηθεί,</w:t>
      </w:r>
      <w:r>
        <w:rPr>
          <w:spacing w:val="23"/>
        </w:rPr>
        <w:t> </w:t>
      </w:r>
      <w:r>
        <w:rPr/>
        <w:t>να</w:t>
      </w:r>
      <w:r>
        <w:rPr>
          <w:spacing w:val="19"/>
        </w:rPr>
        <w:t> </w:t>
      </w:r>
      <w:r>
        <w:rPr/>
        <w:t>μεταρρυθμιστεί</w:t>
      </w:r>
      <w:r>
        <w:rPr>
          <w:spacing w:val="19"/>
        </w:rPr>
        <w:t> </w:t>
      </w:r>
      <w:r>
        <w:rPr/>
        <w:t>και</w:t>
      </w:r>
      <w:r>
        <w:rPr>
          <w:spacing w:val="20"/>
        </w:rPr>
        <w:t> </w:t>
      </w:r>
      <w:r>
        <w:rPr/>
        <w:t>να</w:t>
      </w:r>
      <w:r>
        <w:rPr>
          <w:spacing w:val="22"/>
        </w:rPr>
        <w:t> </w:t>
      </w:r>
      <w:r>
        <w:rPr/>
        <w:t>χρηματοδοτηθεί,</w:t>
      </w:r>
      <w:r>
        <w:rPr>
          <w:spacing w:val="23"/>
        </w:rPr>
        <w:t> </w:t>
      </w:r>
      <w:r>
        <w:rPr/>
        <w:t>ειδάλλως</w:t>
      </w:r>
      <w:r>
        <w:rPr>
          <w:spacing w:val="19"/>
        </w:rPr>
        <w:t> </w:t>
      </w:r>
      <w:r>
        <w:rPr/>
        <w:t>τα</w:t>
      </w:r>
      <w:r>
        <w:rPr>
          <w:spacing w:val="-57"/>
        </w:rPr>
        <w:t> </w:t>
      </w:r>
      <w:r>
        <w:rPr/>
        <w:t>προβλήματα</w:t>
      </w:r>
      <w:r>
        <w:rPr>
          <w:spacing w:val="-5"/>
        </w:rPr>
        <w:t> </w:t>
      </w:r>
      <w:r>
        <w:rPr/>
        <w:t>θα</w:t>
      </w:r>
      <w:r>
        <w:rPr>
          <w:spacing w:val="1"/>
        </w:rPr>
        <w:t> </w:t>
      </w:r>
      <w:r>
        <w:rPr/>
        <w:t>αναπαράγονται ολοένα και μεγαλύτερα.</w:t>
      </w:r>
    </w:p>
    <w:p>
      <w:pPr>
        <w:pStyle w:val="BodyText"/>
        <w:spacing w:before="161"/>
        <w:ind w:left="111"/>
      </w:pPr>
      <w:r>
        <w:rPr/>
        <w:t>Η</w:t>
      </w:r>
      <w:r>
        <w:rPr>
          <w:spacing w:val="-2"/>
        </w:rPr>
        <w:t> </w:t>
      </w:r>
      <w:r>
        <w:rPr/>
        <w:t>λύση</w:t>
      </w:r>
      <w:r>
        <w:rPr>
          <w:spacing w:val="-1"/>
        </w:rPr>
        <w:t> </w:t>
      </w:r>
      <w:r>
        <w:rPr/>
        <w:t>των</w:t>
      </w:r>
      <w:r>
        <w:rPr>
          <w:spacing w:val="-1"/>
        </w:rPr>
        <w:t> </w:t>
      </w:r>
      <w:r>
        <w:rPr/>
        <w:t>προβλημάτων</w:t>
      </w:r>
      <w:r>
        <w:rPr>
          <w:spacing w:val="-5"/>
        </w:rPr>
        <w:t> </w:t>
      </w:r>
      <w:r>
        <w:rPr/>
        <w:t>ξεκινά</w:t>
      </w:r>
      <w:r>
        <w:rPr>
          <w:spacing w:val="-1"/>
        </w:rPr>
        <w:t> </w:t>
      </w:r>
      <w:r>
        <w:rPr/>
        <w:t>με</w:t>
      </w:r>
      <w:r>
        <w:rPr>
          <w:spacing w:val="-1"/>
        </w:rPr>
        <w:t> </w:t>
      </w:r>
      <w:r>
        <w:rPr/>
        <w:t>την πρόβλεψη</w:t>
      </w:r>
      <w:r>
        <w:rPr>
          <w:spacing w:val="-1"/>
        </w:rPr>
        <w:t> </w:t>
      </w:r>
      <w:r>
        <w:rPr/>
        <w:t>τους</w:t>
      </w:r>
      <w:r>
        <w:rPr>
          <w:spacing w:val="1"/>
        </w:rPr>
        <w:t> </w:t>
      </w:r>
      <w:r>
        <w:rPr/>
        <w:t>και</w:t>
      </w:r>
      <w:r>
        <w:rPr>
          <w:spacing w:val="-2"/>
        </w:rPr>
        <w:t> </w:t>
      </w:r>
      <w:r>
        <w:rPr/>
        <w:t>όχι</w:t>
      </w:r>
      <w:r>
        <w:rPr>
          <w:spacing w:val="-1"/>
        </w:rPr>
        <w:t> </w:t>
      </w:r>
      <w:r>
        <w:rPr/>
        <w:t>με</w:t>
      </w:r>
      <w:r>
        <w:rPr>
          <w:spacing w:val="-1"/>
        </w:rPr>
        <w:t> </w:t>
      </w:r>
      <w:r>
        <w:rPr/>
        <w:t>την</w:t>
      </w:r>
      <w:r>
        <w:rPr>
          <w:spacing w:val="-1"/>
        </w:rPr>
        <w:t> </w:t>
      </w:r>
      <w:r>
        <w:rPr/>
        <w:t>εμφάνιση</w:t>
      </w:r>
      <w:r>
        <w:rPr>
          <w:spacing w:val="-1"/>
        </w:rPr>
        <w:t> </w:t>
      </w:r>
      <w:r>
        <w:rPr/>
        <w:t>τους.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/>
        <w:ind w:left="111"/>
      </w:pPr>
      <w:r>
        <w:rPr/>
        <w:t>Τα</w:t>
      </w:r>
      <w:r>
        <w:rPr>
          <w:spacing w:val="33"/>
        </w:rPr>
        <w:t> </w:t>
      </w:r>
      <w:r>
        <w:rPr/>
        <w:t>Δημόσια</w:t>
      </w:r>
      <w:r>
        <w:rPr>
          <w:spacing w:val="54"/>
        </w:rPr>
        <w:t> </w:t>
      </w:r>
      <w:r>
        <w:rPr/>
        <w:t>Νοσοκομεία</w:t>
      </w:r>
      <w:r>
        <w:rPr>
          <w:spacing w:val="52"/>
        </w:rPr>
        <w:t> </w:t>
      </w:r>
      <w:r>
        <w:rPr/>
        <w:t>πρέπει</w:t>
      </w:r>
      <w:r>
        <w:rPr>
          <w:spacing w:val="53"/>
        </w:rPr>
        <w:t> </w:t>
      </w:r>
      <w:r>
        <w:rPr/>
        <w:t>να</w:t>
      </w:r>
      <w:r>
        <w:rPr>
          <w:spacing w:val="52"/>
        </w:rPr>
        <w:t> </w:t>
      </w:r>
      <w:r>
        <w:rPr/>
        <w:t>επιτελέσουν</w:t>
      </w:r>
      <w:r>
        <w:rPr>
          <w:spacing w:val="52"/>
        </w:rPr>
        <w:t> </w:t>
      </w:r>
      <w:r>
        <w:rPr/>
        <w:t>απρόσκοπτα</w:t>
      </w:r>
      <w:r>
        <w:rPr>
          <w:spacing w:val="53"/>
        </w:rPr>
        <w:t> </w:t>
      </w:r>
      <w:r>
        <w:rPr/>
        <w:t>το</w:t>
      </w:r>
      <w:r>
        <w:rPr>
          <w:spacing w:val="52"/>
        </w:rPr>
        <w:t> </w:t>
      </w:r>
      <w:r>
        <w:rPr/>
        <w:t>έργο</w:t>
      </w:r>
      <w:r>
        <w:rPr>
          <w:spacing w:val="54"/>
        </w:rPr>
        <w:t> </w:t>
      </w:r>
      <w:r>
        <w:rPr/>
        <w:t>τους</w:t>
      </w:r>
      <w:r>
        <w:rPr>
          <w:spacing w:val="56"/>
        </w:rPr>
        <w:t> </w:t>
      </w:r>
      <w:r>
        <w:rPr/>
        <w:t>που</w:t>
      </w:r>
      <w:r>
        <w:rPr>
          <w:spacing w:val="54"/>
        </w:rPr>
        <w:t> </w:t>
      </w:r>
      <w:r>
        <w:rPr/>
        <w:t>είναι</w:t>
      </w:r>
      <w:r>
        <w:rPr>
          <w:spacing w:val="51"/>
        </w:rPr>
        <w:t> </w:t>
      </w:r>
      <w:r>
        <w:rPr/>
        <w:t>η</w:t>
      </w:r>
      <w:r>
        <w:rPr>
          <w:spacing w:val="53"/>
        </w:rPr>
        <w:t> </w:t>
      </w:r>
      <w:r>
        <w:rPr/>
        <w:t>προσφορά</w:t>
      </w:r>
      <w:r>
        <w:rPr>
          <w:spacing w:val="-57"/>
        </w:rPr>
        <w:t> </w:t>
      </w:r>
      <w:r>
        <w:rPr/>
        <w:t>υπηρεσιών</w:t>
      </w:r>
      <w:r>
        <w:rPr>
          <w:spacing w:val="-1"/>
        </w:rPr>
        <w:t> </w:t>
      </w:r>
      <w:r>
        <w:rPr/>
        <w:t>υγείας στο σύνολο του</w:t>
      </w:r>
      <w:r>
        <w:rPr>
          <w:spacing w:val="-1"/>
        </w:rPr>
        <w:t> </w:t>
      </w:r>
      <w:r>
        <w:rPr/>
        <w:t>πληθυσμού</w:t>
      </w:r>
      <w:r>
        <w:rPr>
          <w:spacing w:val="2"/>
        </w:rPr>
        <w:t> </w:t>
      </w:r>
      <w:r>
        <w:rPr/>
        <w:t>και</w:t>
      </w:r>
      <w:r>
        <w:rPr>
          <w:spacing w:val="-3"/>
        </w:rPr>
        <w:t> </w:t>
      </w:r>
      <w:r>
        <w:rPr/>
        <w:t>η εκπαίδευση</w:t>
      </w:r>
      <w:r>
        <w:rPr>
          <w:spacing w:val="-4"/>
        </w:rPr>
        <w:t> </w:t>
      </w:r>
      <w:r>
        <w:rPr/>
        <w:t>των νέων ιατρών.</w:t>
      </w:r>
    </w:p>
    <w:p>
      <w:pPr>
        <w:pStyle w:val="BodyText"/>
        <w:spacing w:before="158"/>
        <w:ind w:left="111"/>
      </w:pPr>
      <w:r>
        <w:rPr/>
        <w:t>Όπως ήδη</w:t>
      </w:r>
      <w:r>
        <w:rPr>
          <w:spacing w:val="-1"/>
        </w:rPr>
        <w:t> </w:t>
      </w:r>
      <w:r>
        <w:rPr/>
        <w:t>έχουμε</w:t>
      </w:r>
      <w:r>
        <w:rPr>
          <w:spacing w:val="-1"/>
        </w:rPr>
        <w:t> </w:t>
      </w:r>
      <w:r>
        <w:rPr/>
        <w:t>προτείνει</w:t>
      </w:r>
      <w:r>
        <w:rPr>
          <w:spacing w:val="-1"/>
        </w:rPr>
        <w:t> </w:t>
      </w:r>
      <w:r>
        <w:rPr/>
        <w:t>απαιτείται</w:t>
      </w:r>
      <w:r>
        <w:rPr>
          <w:spacing w:val="-4"/>
        </w:rPr>
        <w:t> </w:t>
      </w:r>
      <w:r>
        <w:rPr/>
        <w:t>άμεση</w:t>
      </w:r>
      <w:r>
        <w:rPr>
          <w:spacing w:val="-1"/>
        </w:rPr>
        <w:t> </w:t>
      </w:r>
      <w:r>
        <w:rPr/>
        <w:t>λήψη μέτρων</w:t>
      </w:r>
      <w:r>
        <w:rPr>
          <w:spacing w:val="-1"/>
        </w:rPr>
        <w:t> </w:t>
      </w:r>
      <w:r>
        <w:rPr/>
        <w:t>όπως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350" w:lineRule="auto" w:before="0" w:after="0"/>
        <w:ind w:left="832" w:right="107" w:hanging="360"/>
        <w:jc w:val="left"/>
        <w:rPr>
          <w:sz w:val="24"/>
        </w:rPr>
      </w:pPr>
      <w:r>
        <w:rPr>
          <w:sz w:val="24"/>
        </w:rPr>
        <w:t>Άμεση</w:t>
      </w:r>
      <w:r>
        <w:rPr>
          <w:spacing w:val="10"/>
          <w:sz w:val="24"/>
        </w:rPr>
        <w:t> </w:t>
      </w:r>
      <w:r>
        <w:rPr>
          <w:sz w:val="24"/>
        </w:rPr>
        <w:t>προκήρυξη</w:t>
      </w:r>
      <w:r>
        <w:rPr>
          <w:spacing w:val="8"/>
          <w:sz w:val="24"/>
        </w:rPr>
        <w:t> </w:t>
      </w:r>
      <w:r>
        <w:rPr>
          <w:sz w:val="24"/>
        </w:rPr>
        <w:t>των</w:t>
      </w:r>
      <w:r>
        <w:rPr>
          <w:spacing w:val="12"/>
          <w:sz w:val="24"/>
        </w:rPr>
        <w:t> </w:t>
      </w:r>
      <w:r>
        <w:rPr>
          <w:sz w:val="24"/>
        </w:rPr>
        <w:t>κενών</w:t>
      </w:r>
      <w:r>
        <w:rPr>
          <w:spacing w:val="12"/>
          <w:sz w:val="24"/>
        </w:rPr>
        <w:t> </w:t>
      </w:r>
      <w:r>
        <w:rPr>
          <w:sz w:val="24"/>
        </w:rPr>
        <w:t>οργανικών</w:t>
      </w:r>
      <w:r>
        <w:rPr>
          <w:spacing w:val="10"/>
          <w:sz w:val="24"/>
        </w:rPr>
        <w:t> </w:t>
      </w:r>
      <w:r>
        <w:rPr>
          <w:sz w:val="24"/>
        </w:rPr>
        <w:t>θέσεων</w:t>
      </w:r>
      <w:r>
        <w:rPr>
          <w:spacing w:val="10"/>
          <w:sz w:val="24"/>
        </w:rPr>
        <w:t> </w:t>
      </w:r>
      <w:r>
        <w:rPr>
          <w:sz w:val="24"/>
        </w:rPr>
        <w:t>και</w:t>
      </w:r>
      <w:r>
        <w:rPr>
          <w:spacing w:val="8"/>
          <w:sz w:val="24"/>
        </w:rPr>
        <w:t> </w:t>
      </w:r>
      <w:r>
        <w:rPr>
          <w:sz w:val="24"/>
        </w:rPr>
        <w:t>των</w:t>
      </w:r>
      <w:r>
        <w:rPr>
          <w:spacing w:val="10"/>
          <w:sz w:val="24"/>
        </w:rPr>
        <w:t> </w:t>
      </w:r>
      <w:r>
        <w:rPr>
          <w:sz w:val="24"/>
        </w:rPr>
        <w:t>θέσεων</w:t>
      </w:r>
      <w:r>
        <w:rPr>
          <w:spacing w:val="12"/>
          <w:sz w:val="24"/>
        </w:rPr>
        <w:t> </w:t>
      </w:r>
      <w:r>
        <w:rPr>
          <w:sz w:val="24"/>
        </w:rPr>
        <w:t>ιατρών</w:t>
      </w:r>
      <w:r>
        <w:rPr>
          <w:spacing w:val="10"/>
          <w:sz w:val="24"/>
        </w:rPr>
        <w:t> </w:t>
      </w:r>
      <w:r>
        <w:rPr>
          <w:sz w:val="24"/>
        </w:rPr>
        <w:t>που</w:t>
      </w:r>
      <w:r>
        <w:rPr>
          <w:spacing w:val="13"/>
          <w:sz w:val="24"/>
        </w:rPr>
        <w:t> </w:t>
      </w:r>
      <w:r>
        <w:rPr>
          <w:sz w:val="24"/>
        </w:rPr>
        <w:t>είναι</w:t>
      </w:r>
      <w:r>
        <w:rPr>
          <w:spacing w:val="10"/>
          <w:sz w:val="24"/>
        </w:rPr>
        <w:t> </w:t>
      </w:r>
      <w:r>
        <w:rPr>
          <w:sz w:val="24"/>
        </w:rPr>
        <w:t>προς</w:t>
      </w:r>
      <w:r>
        <w:rPr>
          <w:spacing w:val="-57"/>
          <w:sz w:val="24"/>
        </w:rPr>
        <w:t> </w:t>
      </w:r>
      <w:r>
        <w:rPr>
          <w:sz w:val="24"/>
        </w:rPr>
        <w:t>συνταξιοδότηση.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348" w:lineRule="auto" w:before="15" w:after="0"/>
        <w:ind w:left="832" w:right="112" w:hanging="360"/>
        <w:jc w:val="left"/>
        <w:rPr>
          <w:sz w:val="24"/>
        </w:rPr>
      </w:pPr>
      <w:r>
        <w:rPr>
          <w:sz w:val="24"/>
        </w:rPr>
        <w:t>Άμεση</w:t>
      </w:r>
      <w:r>
        <w:rPr>
          <w:spacing w:val="-15"/>
          <w:sz w:val="24"/>
        </w:rPr>
        <w:t> </w:t>
      </w:r>
      <w:r>
        <w:rPr>
          <w:sz w:val="24"/>
        </w:rPr>
        <w:t>αλλαγή</w:t>
      </w:r>
      <w:r>
        <w:rPr>
          <w:spacing w:val="-14"/>
          <w:sz w:val="24"/>
        </w:rPr>
        <w:t> </w:t>
      </w:r>
      <w:r>
        <w:rPr>
          <w:sz w:val="24"/>
        </w:rPr>
        <w:t>του</w:t>
      </w:r>
      <w:r>
        <w:rPr>
          <w:spacing w:val="-14"/>
          <w:sz w:val="24"/>
        </w:rPr>
        <w:t> </w:t>
      </w:r>
      <w:r>
        <w:rPr>
          <w:sz w:val="24"/>
        </w:rPr>
        <w:t>χρονοβόρου</w:t>
      </w:r>
      <w:r>
        <w:rPr>
          <w:spacing w:val="-14"/>
          <w:sz w:val="24"/>
        </w:rPr>
        <w:t> </w:t>
      </w:r>
      <w:r>
        <w:rPr>
          <w:sz w:val="24"/>
        </w:rPr>
        <w:t>τρόπου</w:t>
      </w:r>
      <w:r>
        <w:rPr>
          <w:spacing w:val="-14"/>
          <w:sz w:val="24"/>
        </w:rPr>
        <w:t> </w:t>
      </w:r>
      <w:r>
        <w:rPr>
          <w:sz w:val="24"/>
        </w:rPr>
        <w:t>κρίσεων</w:t>
      </w:r>
      <w:r>
        <w:rPr>
          <w:spacing w:val="-14"/>
          <w:sz w:val="24"/>
        </w:rPr>
        <w:t> </w:t>
      </w:r>
      <w:r>
        <w:rPr>
          <w:sz w:val="24"/>
        </w:rPr>
        <w:t>επιμελητών</w:t>
      </w:r>
      <w:r>
        <w:rPr>
          <w:spacing w:val="-14"/>
          <w:sz w:val="24"/>
        </w:rPr>
        <w:t> </w:t>
      </w:r>
      <w:r>
        <w:rPr>
          <w:sz w:val="24"/>
        </w:rPr>
        <w:t>από</w:t>
      </w:r>
      <w:r>
        <w:rPr>
          <w:spacing w:val="-14"/>
          <w:sz w:val="24"/>
        </w:rPr>
        <w:t> </w:t>
      </w:r>
      <w:r>
        <w:rPr>
          <w:sz w:val="24"/>
        </w:rPr>
        <w:t>πανελλαδικό</w:t>
      </w:r>
      <w:r>
        <w:rPr>
          <w:spacing w:val="-14"/>
          <w:sz w:val="24"/>
        </w:rPr>
        <w:t> </w:t>
      </w:r>
      <w:r>
        <w:rPr>
          <w:sz w:val="24"/>
        </w:rPr>
        <w:t>επίπεδο</w:t>
      </w:r>
      <w:r>
        <w:rPr>
          <w:spacing w:val="-12"/>
          <w:sz w:val="24"/>
        </w:rPr>
        <w:t> </w:t>
      </w:r>
      <w:r>
        <w:rPr>
          <w:sz w:val="24"/>
        </w:rPr>
        <w:t>σε</w:t>
      </w:r>
      <w:r>
        <w:rPr>
          <w:spacing w:val="-14"/>
          <w:sz w:val="24"/>
        </w:rPr>
        <w:t> </w:t>
      </w:r>
      <w:r>
        <w:rPr>
          <w:sz w:val="24"/>
        </w:rPr>
        <w:t>επίπεδο</w:t>
      </w:r>
      <w:r>
        <w:rPr>
          <w:spacing w:val="-57"/>
          <w:sz w:val="24"/>
        </w:rPr>
        <w:t> </w:t>
      </w:r>
      <w:r>
        <w:rPr>
          <w:sz w:val="24"/>
        </w:rPr>
        <w:t>ανά</w:t>
      </w:r>
      <w:r>
        <w:rPr>
          <w:spacing w:val="-17"/>
          <w:sz w:val="24"/>
        </w:rPr>
        <w:t> </w:t>
      </w:r>
      <w:r>
        <w:rPr>
          <w:sz w:val="24"/>
        </w:rPr>
        <w:t>ΔΥΠΕ ή</w:t>
      </w:r>
      <w:r>
        <w:rPr>
          <w:spacing w:val="2"/>
          <w:sz w:val="24"/>
        </w:rPr>
        <w:t> </w:t>
      </w:r>
      <w:r>
        <w:rPr>
          <w:sz w:val="24"/>
        </w:rPr>
        <w:t>νοσοκομείο.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18" w:after="0"/>
        <w:ind w:left="832" w:right="0" w:hanging="360"/>
        <w:jc w:val="left"/>
        <w:rPr>
          <w:sz w:val="24"/>
        </w:rPr>
      </w:pPr>
      <w:r>
        <w:rPr>
          <w:sz w:val="24"/>
        </w:rPr>
        <w:t>Άμεση</w:t>
      </w:r>
      <w:r>
        <w:rPr>
          <w:spacing w:val="-5"/>
          <w:sz w:val="24"/>
        </w:rPr>
        <w:t> </w:t>
      </w:r>
      <w:r>
        <w:rPr>
          <w:sz w:val="24"/>
        </w:rPr>
        <w:t>παροχή</w:t>
      </w:r>
      <w:r>
        <w:rPr>
          <w:spacing w:val="-7"/>
          <w:sz w:val="24"/>
        </w:rPr>
        <w:t> </w:t>
      </w:r>
      <w:r>
        <w:rPr>
          <w:sz w:val="24"/>
        </w:rPr>
        <w:t>οικονομικών</w:t>
      </w:r>
      <w:r>
        <w:rPr>
          <w:spacing w:val="-5"/>
          <w:sz w:val="24"/>
        </w:rPr>
        <w:t> </w:t>
      </w:r>
      <w:r>
        <w:rPr>
          <w:sz w:val="24"/>
        </w:rPr>
        <w:t>και</w:t>
      </w:r>
      <w:r>
        <w:rPr>
          <w:spacing w:val="-7"/>
          <w:sz w:val="24"/>
        </w:rPr>
        <w:t> </w:t>
      </w:r>
      <w:r>
        <w:rPr>
          <w:sz w:val="24"/>
        </w:rPr>
        <w:t>επιστημονικών</w:t>
      </w:r>
      <w:r>
        <w:rPr>
          <w:spacing w:val="-4"/>
          <w:sz w:val="24"/>
        </w:rPr>
        <w:t> </w:t>
      </w:r>
      <w:r>
        <w:rPr>
          <w:sz w:val="24"/>
        </w:rPr>
        <w:t>κινήτρων</w:t>
      </w:r>
      <w:r>
        <w:rPr>
          <w:spacing w:val="-5"/>
          <w:sz w:val="24"/>
        </w:rPr>
        <w:t> </w:t>
      </w:r>
      <w:r>
        <w:rPr>
          <w:sz w:val="24"/>
        </w:rPr>
        <w:t>στους</w:t>
      </w:r>
      <w:r>
        <w:rPr>
          <w:spacing w:val="-2"/>
          <w:sz w:val="24"/>
        </w:rPr>
        <w:t> </w:t>
      </w:r>
      <w:r>
        <w:rPr>
          <w:sz w:val="24"/>
        </w:rPr>
        <w:t>Ιατρούς</w:t>
      </w:r>
      <w:r>
        <w:rPr>
          <w:spacing w:val="-2"/>
          <w:sz w:val="24"/>
        </w:rPr>
        <w:t> </w:t>
      </w:r>
      <w:r>
        <w:rPr>
          <w:sz w:val="24"/>
        </w:rPr>
        <w:t>του</w:t>
      </w:r>
      <w:r>
        <w:rPr>
          <w:spacing w:val="-5"/>
          <w:sz w:val="24"/>
        </w:rPr>
        <w:t> </w:t>
      </w:r>
      <w:r>
        <w:rPr>
          <w:sz w:val="24"/>
        </w:rPr>
        <w:t>ΕΣΥ.</w:t>
      </w:r>
    </w:p>
    <w:p>
      <w:pPr>
        <w:pStyle w:val="BodyText"/>
        <w:rPr>
          <w:sz w:val="28"/>
        </w:rPr>
      </w:pPr>
    </w:p>
    <w:p>
      <w:pPr>
        <w:pStyle w:val="BodyText"/>
        <w:spacing w:line="360" w:lineRule="auto" w:before="227"/>
        <w:ind w:left="111" w:right="109"/>
        <w:jc w:val="both"/>
      </w:pPr>
      <w:r>
        <w:rPr/>
        <w:t>Το</w:t>
      </w:r>
      <w:r>
        <w:rPr>
          <w:spacing w:val="1"/>
        </w:rPr>
        <w:t> </w:t>
      </w:r>
      <w:r>
        <w:rPr/>
        <w:t>Υπουργείο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η</w:t>
      </w:r>
      <w:r>
        <w:rPr>
          <w:spacing w:val="1"/>
        </w:rPr>
        <w:t> </w:t>
      </w:r>
      <w:r>
        <w:rPr/>
        <w:t>ΔΥΠΕ</w:t>
      </w:r>
      <w:r>
        <w:rPr>
          <w:spacing w:val="1"/>
        </w:rPr>
        <w:t> </w:t>
      </w:r>
      <w:r>
        <w:rPr/>
        <w:t>πρέπει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δράσουν</w:t>
      </w:r>
      <w:r>
        <w:rPr>
          <w:spacing w:val="1"/>
        </w:rPr>
        <w:t> </w:t>
      </w:r>
      <w:r>
        <w:rPr/>
        <w:t>άμεσα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εύρυθμη</w:t>
      </w:r>
      <w:r>
        <w:rPr>
          <w:spacing w:val="1"/>
        </w:rPr>
        <w:t> </w:t>
      </w:r>
      <w:r>
        <w:rPr/>
        <w:t>επαναλειτουργία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Νοσοκομείων.</w:t>
      </w:r>
    </w:p>
    <w:p>
      <w:pPr>
        <w:pStyle w:val="BodyText"/>
        <w:spacing w:line="360" w:lineRule="auto" w:before="161"/>
        <w:ind w:left="111" w:right="105"/>
        <w:jc w:val="both"/>
      </w:pPr>
      <w:r>
        <w:rPr/>
        <w:t>Ο ΙΣΗ επανειλημμένα έχει επισημάνει σε όλους τους τόνους την κρισιμότητα της κατάστασης και έχει</w:t>
      </w:r>
      <w:r>
        <w:rPr>
          <w:spacing w:val="1"/>
        </w:rPr>
        <w:t> </w:t>
      </w:r>
      <w:r>
        <w:rPr>
          <w:spacing w:val="-1"/>
        </w:rPr>
        <w:t>καταθέσει</w:t>
      </w:r>
      <w:r>
        <w:rPr>
          <w:spacing w:val="-10"/>
        </w:rPr>
        <w:t> </w:t>
      </w:r>
      <w:r>
        <w:rPr>
          <w:spacing w:val="-1"/>
        </w:rPr>
        <w:t>εφικτές</w:t>
      </w:r>
      <w:r>
        <w:rPr>
          <w:spacing w:val="-8"/>
        </w:rPr>
        <w:t> </w:t>
      </w:r>
      <w:r>
        <w:rPr>
          <w:spacing w:val="-1"/>
        </w:rPr>
        <w:t>προτάσεις</w:t>
      </w:r>
      <w:r>
        <w:rPr>
          <w:spacing w:val="-8"/>
        </w:rPr>
        <w:t> </w:t>
      </w:r>
      <w:r>
        <w:rPr>
          <w:spacing w:val="-1"/>
        </w:rPr>
        <w:t>για</w:t>
      </w:r>
      <w:r>
        <w:rPr>
          <w:spacing w:val="-10"/>
        </w:rPr>
        <w:t> </w:t>
      </w:r>
      <w:r>
        <w:rPr>
          <w:spacing w:val="-1"/>
        </w:rPr>
        <w:t>άμεση</w:t>
      </w:r>
      <w:r>
        <w:rPr>
          <w:spacing w:val="-10"/>
        </w:rPr>
        <w:t> </w:t>
      </w:r>
      <w:r>
        <w:rPr/>
        <w:t>βελτίωση</w:t>
      </w:r>
      <w:r>
        <w:rPr>
          <w:spacing w:val="-8"/>
        </w:rPr>
        <w:t> </w:t>
      </w:r>
      <w:r>
        <w:rPr/>
        <w:t>των</w:t>
      </w:r>
      <w:r>
        <w:rPr>
          <w:spacing w:val="-10"/>
        </w:rPr>
        <w:t> </w:t>
      </w:r>
      <w:r>
        <w:rPr/>
        <w:t>συνθηκών</w:t>
      </w:r>
      <w:r>
        <w:rPr>
          <w:spacing w:val="-10"/>
        </w:rPr>
        <w:t> </w:t>
      </w:r>
      <w:r>
        <w:rPr/>
        <w:t>στο</w:t>
      </w:r>
      <w:r>
        <w:rPr>
          <w:spacing w:val="-10"/>
        </w:rPr>
        <w:t> </w:t>
      </w:r>
      <w:r>
        <w:rPr/>
        <w:t>ΕΣΥ</w:t>
      </w:r>
      <w:r>
        <w:rPr>
          <w:spacing w:val="-20"/>
        </w:rPr>
        <w:t> </w:t>
      </w:r>
      <w:r>
        <w:rPr/>
        <w:t>και</w:t>
      </w:r>
      <w:r>
        <w:rPr>
          <w:spacing w:val="-10"/>
        </w:rPr>
        <w:t> </w:t>
      </w:r>
      <w:r>
        <w:rPr/>
        <w:t>θα</w:t>
      </w:r>
      <w:r>
        <w:rPr>
          <w:spacing w:val="-10"/>
        </w:rPr>
        <w:t> </w:t>
      </w:r>
      <w:r>
        <w:rPr/>
        <w:t>σταθεί</w:t>
      </w:r>
      <w:r>
        <w:rPr>
          <w:spacing w:val="-7"/>
        </w:rPr>
        <w:t> </w:t>
      </w:r>
      <w:r>
        <w:rPr/>
        <w:t>αρωγός</w:t>
      </w:r>
      <w:r>
        <w:rPr>
          <w:spacing w:val="-8"/>
        </w:rPr>
        <w:t> </w:t>
      </w:r>
      <w:r>
        <w:rPr/>
        <w:t>σε</w:t>
      </w:r>
      <w:r>
        <w:rPr>
          <w:spacing w:val="-10"/>
        </w:rPr>
        <w:t> </w:t>
      </w:r>
      <w:r>
        <w:rPr/>
        <w:t>όποια</w:t>
      </w:r>
      <w:r>
        <w:rPr>
          <w:spacing w:val="-57"/>
        </w:rPr>
        <w:t> </w:t>
      </w:r>
      <w:r>
        <w:rPr/>
        <w:t>προσπάθεια</w:t>
      </w:r>
      <w:r>
        <w:rPr>
          <w:spacing w:val="-1"/>
        </w:rPr>
        <w:t> </w:t>
      </w:r>
      <w:r>
        <w:rPr/>
        <w:t>βρίσκεται</w:t>
      </w:r>
      <w:r>
        <w:rPr>
          <w:spacing w:val="-3"/>
        </w:rPr>
        <w:t> </w:t>
      </w:r>
      <w:r>
        <w:rPr/>
        <w:t>σε</w:t>
      </w:r>
      <w:r>
        <w:rPr>
          <w:spacing w:val="4"/>
        </w:rPr>
        <w:t> </w:t>
      </w:r>
      <w:r>
        <w:rPr/>
        <w:t>αυτή την κατεύθυνση.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6708" w:val="left" w:leader="none"/>
        </w:tabs>
        <w:spacing w:before="0"/>
        <w:ind w:left="111" w:right="0" w:firstLine="0"/>
        <w:jc w:val="left"/>
        <w:rPr>
          <w:b/>
          <w:sz w:val="24"/>
        </w:rPr>
      </w:pPr>
      <w:r>
        <w:rPr>
          <w:b/>
          <w:sz w:val="24"/>
        </w:rPr>
        <w:t>Ο Πρόεδρος</w:t>
        <w:tab/>
        <w:t>Ο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Γεν. Γραμματέας</w:t>
      </w:r>
    </w:p>
    <w:p>
      <w:pPr>
        <w:tabs>
          <w:tab w:pos="6473" w:val="left" w:leader="none"/>
        </w:tabs>
        <w:spacing w:before="139"/>
        <w:ind w:left="111" w:right="0" w:firstLine="0"/>
        <w:jc w:val="left"/>
        <w:rPr>
          <w:b/>
          <w:sz w:val="24"/>
        </w:rPr>
      </w:pPr>
      <w:r>
        <w:rPr>
          <w:b/>
          <w:sz w:val="24"/>
        </w:rPr>
        <w:t>Αλέξανδρος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Π.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Πατριανάκος</w:t>
        <w:tab/>
        <w:t>Νικόλαος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Εμμ.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Λαθουράκης</w:t>
      </w:r>
    </w:p>
    <w:sectPr>
      <w:pgSz w:w="11910" w:h="16840"/>
      <w:pgMar w:top="480" w:bottom="280" w:left="7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2" w:hanging="360"/>
      </w:pPr>
      <w:rPr>
        <w:rFonts w:hint="default" w:ascii="Symbol" w:hAnsi="Symbol" w:eastAsia="Symbol" w:cs="Symbol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729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673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618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507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452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397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832" w:hanging="360"/>
    </w:pPr>
    <w:rPr>
      <w:rFonts w:ascii="Times New Roman" w:hAnsi="Times New Roman" w:eastAsia="Times New Roman" w:cs="Times New Roman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dc:title>Microsoft Word - flŁł¤Žﾟ ¤¥€ﾟ¥ Ž£Š fiŽ‚ łŁŽ¤ﾟ¥¡fiŽ‚ šﾟ£ﾟıﾟœŁŽ©š ı¡Š¤Š£.docx</dc:title>
  <dcterms:created xsi:type="dcterms:W3CDTF">2023-10-05T09:44:17Z</dcterms:created>
  <dcterms:modified xsi:type="dcterms:W3CDTF">2023-10-05T09:44:17Z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LastSaved">
    <vt:filetime>2023-10-05T00:00:00Z</vt:filetime>
  </property>
</Properties>
</file>